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1" w:rsidRDefault="00445F01" w:rsidP="000E1E1F">
      <w:pPr>
        <w:pStyle w:val="a3"/>
        <w:rPr>
          <w:rFonts w:ascii="Times New Roman" w:hAnsi="Times New Roman" w:cs="Times New Roman"/>
        </w:rPr>
      </w:pPr>
      <w:r w:rsidRPr="000E1E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E1E1F">
        <w:rPr>
          <w:rFonts w:ascii="Times New Roman" w:hAnsi="Times New Roman" w:cs="Times New Roman"/>
        </w:rPr>
        <w:t>Утверждаю:</w:t>
      </w:r>
    </w:p>
    <w:p w:rsidR="000E1E1F" w:rsidRDefault="000E1E1F" w:rsidP="000E1E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МКДОУ</w:t>
      </w:r>
    </w:p>
    <w:p w:rsidR="000E1E1F" w:rsidRDefault="000E1E1F" w:rsidP="000E1E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Красноярский детский сад №4</w:t>
      </w:r>
    </w:p>
    <w:p w:rsidR="000E1E1F" w:rsidRDefault="000E1E1F" w:rsidP="000E1E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__________Л.В. </w:t>
      </w:r>
      <w:proofErr w:type="spellStart"/>
      <w:r>
        <w:rPr>
          <w:rFonts w:ascii="Times New Roman" w:hAnsi="Times New Roman" w:cs="Times New Roman"/>
        </w:rPr>
        <w:t>Кононец</w:t>
      </w:r>
      <w:proofErr w:type="spellEnd"/>
    </w:p>
    <w:p w:rsidR="000E1E1F" w:rsidRPr="000E1E1F" w:rsidRDefault="000E1E1F" w:rsidP="000E1E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«______»__________2019 г</w:t>
      </w:r>
    </w:p>
    <w:p w:rsidR="00445F01" w:rsidRPr="00CD0853" w:rsidRDefault="00CD0853" w:rsidP="00CD08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853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45F01" w:rsidRPr="00A541CA" w:rsidRDefault="000E1E1F" w:rsidP="0044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ко Дню</w:t>
      </w:r>
      <w:r w:rsidR="00445F01" w:rsidRPr="00A541CA">
        <w:rPr>
          <w:b/>
          <w:sz w:val="28"/>
          <w:szCs w:val="28"/>
        </w:rPr>
        <w:t xml:space="preserve"> </w:t>
      </w:r>
      <w:r w:rsidR="008F1802">
        <w:rPr>
          <w:b/>
          <w:sz w:val="28"/>
          <w:szCs w:val="28"/>
        </w:rPr>
        <w:t xml:space="preserve"> 75 годовщины </w:t>
      </w:r>
      <w:bookmarkStart w:id="0" w:name="_GoBack"/>
      <w:bookmarkEnd w:id="0"/>
      <w:r w:rsidR="00445F01" w:rsidRPr="00A541CA">
        <w:rPr>
          <w:b/>
          <w:sz w:val="28"/>
          <w:szCs w:val="28"/>
        </w:rPr>
        <w:t xml:space="preserve">Победы в Великой Отечественной войне </w:t>
      </w:r>
    </w:p>
    <w:p w:rsidR="00445F01" w:rsidRPr="00A541CA" w:rsidRDefault="00445F01" w:rsidP="0044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Pr="00A541CA">
        <w:rPr>
          <w:b/>
          <w:sz w:val="28"/>
          <w:szCs w:val="28"/>
        </w:rPr>
        <w:t xml:space="preserve">ДОУ </w:t>
      </w:r>
      <w:r>
        <w:rPr>
          <w:b/>
          <w:sz w:val="28"/>
          <w:szCs w:val="28"/>
        </w:rPr>
        <w:t>Красноярский детский сад №4</w:t>
      </w:r>
    </w:p>
    <w:p w:rsidR="00445F01" w:rsidRPr="00A56688" w:rsidRDefault="00445F01" w:rsidP="00445F01">
      <w:pPr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-1332" w:type="dxa"/>
        <w:tblLook w:val="01E0" w:firstRow="1" w:lastRow="1" w:firstColumn="1" w:lastColumn="1" w:noHBand="0" w:noVBand="0"/>
      </w:tblPr>
      <w:tblGrid>
        <w:gridCol w:w="4521"/>
        <w:gridCol w:w="3190"/>
        <w:gridCol w:w="3629"/>
      </w:tblGrid>
      <w:tr w:rsidR="00445F01" w:rsidTr="0091166F">
        <w:tc>
          <w:tcPr>
            <w:tcW w:w="4521" w:type="dxa"/>
          </w:tcPr>
          <w:p w:rsidR="00445F01" w:rsidRPr="00A56688" w:rsidRDefault="00445F01" w:rsidP="0091166F">
            <w:pPr>
              <w:rPr>
                <w:b/>
                <w:i/>
                <w:sz w:val="28"/>
                <w:szCs w:val="28"/>
              </w:rPr>
            </w:pPr>
            <w:r w:rsidRPr="00A56688">
              <w:rPr>
                <w:b/>
                <w:i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190" w:type="dxa"/>
          </w:tcPr>
          <w:p w:rsidR="00445F01" w:rsidRPr="00A56688" w:rsidRDefault="00445F01" w:rsidP="0091166F">
            <w:pPr>
              <w:rPr>
                <w:b/>
                <w:i/>
                <w:sz w:val="28"/>
                <w:szCs w:val="28"/>
              </w:rPr>
            </w:pPr>
            <w:r w:rsidRPr="00A56688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3629" w:type="dxa"/>
          </w:tcPr>
          <w:p w:rsidR="00445F01" w:rsidRPr="00A56688" w:rsidRDefault="00445F01" w:rsidP="009116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A56688">
              <w:rPr>
                <w:b/>
                <w:i/>
                <w:sz w:val="28"/>
                <w:szCs w:val="28"/>
              </w:rPr>
              <w:t>тветственные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Беседы о войне, фронтовиках, детях войны</w:t>
            </w:r>
          </w:p>
        </w:tc>
        <w:tc>
          <w:tcPr>
            <w:tcW w:w="3190" w:type="dxa"/>
          </w:tcPr>
          <w:p w:rsidR="00445F01" w:rsidRDefault="000E1E1F" w:rsidP="0091166F">
            <w:r>
              <w:t>Апрель, май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Экскурсии к памятнику воинской славы</w:t>
            </w:r>
          </w:p>
        </w:tc>
        <w:tc>
          <w:tcPr>
            <w:tcW w:w="3190" w:type="dxa"/>
          </w:tcPr>
          <w:p w:rsidR="00445F01" w:rsidRDefault="000E1E1F" w:rsidP="0091166F">
            <w:r>
              <w:t>Май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Чтение художественной литературы военной тематики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Ежемесячно 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Фотовыставка «Они защищали нашу Родину»</w:t>
            </w:r>
          </w:p>
        </w:tc>
        <w:tc>
          <w:tcPr>
            <w:tcW w:w="3190" w:type="dxa"/>
          </w:tcPr>
          <w:p w:rsidR="00445F01" w:rsidRDefault="00445F01" w:rsidP="0091166F">
            <w:r>
              <w:t>Май</w:t>
            </w:r>
          </w:p>
        </w:tc>
        <w:tc>
          <w:tcPr>
            <w:tcW w:w="3629" w:type="dxa"/>
          </w:tcPr>
          <w:p w:rsidR="00445F01" w:rsidRDefault="000E1E1F" w:rsidP="0091166F">
            <w:r>
              <w:t>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Просмотр фильмов о войне в соответствии с возрастом (отрывки)</w:t>
            </w:r>
          </w:p>
        </w:tc>
        <w:tc>
          <w:tcPr>
            <w:tcW w:w="3190" w:type="dxa"/>
          </w:tcPr>
          <w:p w:rsidR="00445F01" w:rsidRDefault="00445F01" w:rsidP="0091166F">
            <w:r>
              <w:t>1 раз в квартал</w:t>
            </w:r>
          </w:p>
        </w:tc>
        <w:tc>
          <w:tcPr>
            <w:tcW w:w="3629" w:type="dxa"/>
          </w:tcPr>
          <w:p w:rsidR="00445F01" w:rsidRDefault="00445F01" w:rsidP="0091166F">
            <w:r>
              <w:t xml:space="preserve">Воспитатели 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Выставка методических материалов  военной тематики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 </w:t>
            </w:r>
            <w:r>
              <w:br/>
              <w:t>Март, апрель</w:t>
            </w:r>
            <w:r w:rsidR="000E1E1F">
              <w:t>, май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Тематические досуги для старшего возраста «Дошкольникам о защитниках Отечества»</w:t>
            </w:r>
          </w:p>
        </w:tc>
        <w:tc>
          <w:tcPr>
            <w:tcW w:w="3190" w:type="dxa"/>
          </w:tcPr>
          <w:p w:rsidR="00445F01" w:rsidRDefault="00445F01" w:rsidP="0091166F">
            <w:r>
              <w:t>Апрель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Воспитатели, музыкальный руководитель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Выставка рисунков по произведениям военной тематики «Твои защитники»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 Апрель </w:t>
            </w:r>
          </w:p>
        </w:tc>
        <w:tc>
          <w:tcPr>
            <w:tcW w:w="3629" w:type="dxa"/>
          </w:tcPr>
          <w:p w:rsidR="00445F01" w:rsidRDefault="000E1E1F" w:rsidP="0091166F">
            <w:r>
              <w:t xml:space="preserve">Воспитатели 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Выставка детского творчества «День Победы глазами детей»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 Апрель</w:t>
            </w:r>
          </w:p>
        </w:tc>
        <w:tc>
          <w:tcPr>
            <w:tcW w:w="3629" w:type="dxa"/>
          </w:tcPr>
          <w:p w:rsidR="00445F01" w:rsidRDefault="00445F01" w:rsidP="0091166F">
            <w:r>
              <w:t>Родители, 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Фотовыставка «Они сражались за Родину»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 Апрель</w:t>
            </w:r>
          </w:p>
        </w:tc>
        <w:tc>
          <w:tcPr>
            <w:tcW w:w="3629" w:type="dxa"/>
          </w:tcPr>
          <w:p w:rsidR="00445F01" w:rsidRDefault="00445F01" w:rsidP="0091166F">
            <w:r>
              <w:t>Родители, воспитатели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Конкурс чтецов «Хотят ли русские войны»</w:t>
            </w:r>
          </w:p>
          <w:p w:rsidR="00445F01" w:rsidRDefault="00445F01" w:rsidP="0091166F"/>
        </w:tc>
        <w:tc>
          <w:tcPr>
            <w:tcW w:w="3190" w:type="dxa"/>
          </w:tcPr>
          <w:p w:rsidR="00445F01" w:rsidRDefault="00445F01" w:rsidP="0091166F">
            <w:r>
              <w:t>Май</w:t>
            </w:r>
          </w:p>
        </w:tc>
        <w:tc>
          <w:tcPr>
            <w:tcW w:w="3629" w:type="dxa"/>
          </w:tcPr>
          <w:p w:rsidR="00445F01" w:rsidRDefault="00445F01" w:rsidP="0091166F">
            <w:r>
              <w:t>Родители</w:t>
            </w:r>
          </w:p>
        </w:tc>
      </w:tr>
      <w:tr w:rsidR="00445F01" w:rsidTr="0091166F">
        <w:tc>
          <w:tcPr>
            <w:tcW w:w="4521" w:type="dxa"/>
          </w:tcPr>
          <w:p w:rsidR="00445F01" w:rsidRDefault="000E1E1F" w:rsidP="0091166F">
            <w:r>
              <w:t>Участие в к</w:t>
            </w:r>
            <w:r w:rsidR="00445F01">
              <w:t>онцерт</w:t>
            </w:r>
            <w:r>
              <w:t>е</w:t>
            </w:r>
            <w:r w:rsidR="00445F01">
              <w:t xml:space="preserve"> в ДК</w:t>
            </w:r>
          </w:p>
        </w:tc>
        <w:tc>
          <w:tcPr>
            <w:tcW w:w="3190" w:type="dxa"/>
          </w:tcPr>
          <w:p w:rsidR="00445F01" w:rsidRDefault="00445F01" w:rsidP="0091166F">
            <w:r>
              <w:t>Май</w:t>
            </w:r>
          </w:p>
        </w:tc>
        <w:tc>
          <w:tcPr>
            <w:tcW w:w="3629" w:type="dxa"/>
          </w:tcPr>
          <w:p w:rsidR="00445F01" w:rsidRDefault="00445F01" w:rsidP="0091166F">
            <w:r>
              <w:t>Воспитатели, музыкальный руководитель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Изготовление цветов для возложения к памятнику, выращивание живых цветов</w:t>
            </w:r>
          </w:p>
        </w:tc>
        <w:tc>
          <w:tcPr>
            <w:tcW w:w="3190" w:type="dxa"/>
          </w:tcPr>
          <w:p w:rsidR="00445F01" w:rsidRDefault="00445F01" w:rsidP="0091166F">
            <w:r>
              <w:t>Февраль – май</w:t>
            </w:r>
          </w:p>
        </w:tc>
        <w:tc>
          <w:tcPr>
            <w:tcW w:w="3629" w:type="dxa"/>
          </w:tcPr>
          <w:p w:rsidR="00445F01" w:rsidRDefault="000E1E1F" w:rsidP="0091166F">
            <w:r>
              <w:t xml:space="preserve">Воспитатели 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Семейные альбомы «Помнить, чтоб жизнь продолжалась»</w:t>
            </w:r>
          </w:p>
        </w:tc>
        <w:tc>
          <w:tcPr>
            <w:tcW w:w="3190" w:type="dxa"/>
          </w:tcPr>
          <w:p w:rsidR="00445F01" w:rsidRDefault="00445F01" w:rsidP="0091166F">
            <w:r>
              <w:t xml:space="preserve"> Апрель – май</w:t>
            </w:r>
          </w:p>
        </w:tc>
        <w:tc>
          <w:tcPr>
            <w:tcW w:w="3629" w:type="dxa"/>
          </w:tcPr>
          <w:p w:rsidR="00445F01" w:rsidRDefault="00445F01" w:rsidP="000E1E1F">
            <w:r>
              <w:t xml:space="preserve">  </w:t>
            </w:r>
            <w:r w:rsidR="000E1E1F">
              <w:t xml:space="preserve">Воспитатели </w:t>
            </w:r>
            <w:r>
              <w:t xml:space="preserve"> </w:t>
            </w:r>
          </w:p>
        </w:tc>
      </w:tr>
      <w:tr w:rsidR="00445F01" w:rsidTr="0091166F">
        <w:tc>
          <w:tcPr>
            <w:tcW w:w="4521" w:type="dxa"/>
          </w:tcPr>
          <w:p w:rsidR="00445F01" w:rsidRDefault="00445F01" w:rsidP="0091166F">
            <w:r>
              <w:t>Разучивание стихов и песен ко Дню Победы</w:t>
            </w:r>
          </w:p>
        </w:tc>
        <w:tc>
          <w:tcPr>
            <w:tcW w:w="3190" w:type="dxa"/>
          </w:tcPr>
          <w:p w:rsidR="00445F01" w:rsidRDefault="000E1E1F" w:rsidP="0091166F">
            <w:r>
              <w:t>Март, апрель</w:t>
            </w:r>
          </w:p>
        </w:tc>
        <w:tc>
          <w:tcPr>
            <w:tcW w:w="3629" w:type="dxa"/>
          </w:tcPr>
          <w:p w:rsidR="00445F01" w:rsidRDefault="000E1E1F" w:rsidP="0091166F">
            <w:r>
              <w:t xml:space="preserve">Воспитатели </w:t>
            </w:r>
          </w:p>
        </w:tc>
      </w:tr>
      <w:tr w:rsidR="00445F01" w:rsidRPr="00A56688" w:rsidTr="0091166F">
        <w:tc>
          <w:tcPr>
            <w:tcW w:w="4521" w:type="dxa"/>
          </w:tcPr>
          <w:p w:rsidR="00445F01" w:rsidRDefault="00445F01" w:rsidP="0091166F">
            <w:r>
              <w:t>Оформление тематических альбомов:</w:t>
            </w:r>
          </w:p>
          <w:p w:rsidR="00445F01" w:rsidRDefault="00445F01" w:rsidP="0091166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</w:pPr>
            <w:r>
              <w:t>Мой дедушка</w:t>
            </w:r>
          </w:p>
          <w:p w:rsidR="00445F01" w:rsidRPr="00E129BB" w:rsidRDefault="00445F01" w:rsidP="0091166F">
            <w:pPr>
              <w:ind w:left="72"/>
            </w:pPr>
          </w:p>
        </w:tc>
        <w:tc>
          <w:tcPr>
            <w:tcW w:w="3190" w:type="dxa"/>
          </w:tcPr>
          <w:p w:rsidR="00445F01" w:rsidRDefault="00445F01" w:rsidP="0091166F">
            <w:pPr>
              <w:rPr>
                <w:b/>
                <w:i/>
                <w:sz w:val="28"/>
                <w:szCs w:val="28"/>
              </w:rPr>
            </w:pPr>
          </w:p>
          <w:p w:rsidR="00445F01" w:rsidRDefault="00445F01" w:rsidP="0091166F">
            <w:pPr>
              <w:rPr>
                <w:b/>
                <w:i/>
                <w:sz w:val="28"/>
                <w:szCs w:val="28"/>
              </w:rPr>
            </w:pPr>
          </w:p>
          <w:p w:rsidR="00445F01" w:rsidRPr="001A66D2" w:rsidRDefault="00445F01" w:rsidP="0091166F">
            <w:r>
              <w:t>Февраль - май</w:t>
            </w:r>
          </w:p>
        </w:tc>
        <w:tc>
          <w:tcPr>
            <w:tcW w:w="3629" w:type="dxa"/>
          </w:tcPr>
          <w:p w:rsidR="00445F01" w:rsidRDefault="00445F01" w:rsidP="0091166F"/>
          <w:p w:rsidR="00445F01" w:rsidRDefault="00445F01" w:rsidP="0091166F"/>
          <w:p w:rsidR="00445F01" w:rsidRPr="001A66D2" w:rsidRDefault="00445F01" w:rsidP="0091166F">
            <w:r>
              <w:t>Воспитатели</w:t>
            </w:r>
            <w:r w:rsidR="000E1E1F">
              <w:t>, родители</w:t>
            </w:r>
            <w:r>
              <w:t xml:space="preserve"> </w:t>
            </w:r>
          </w:p>
        </w:tc>
      </w:tr>
      <w:tr w:rsidR="00445F01" w:rsidRPr="00A56688" w:rsidTr="0091166F">
        <w:tc>
          <w:tcPr>
            <w:tcW w:w="4521" w:type="dxa"/>
          </w:tcPr>
          <w:p w:rsidR="00445F01" w:rsidRPr="001A66D2" w:rsidRDefault="00445F01" w:rsidP="0091166F">
            <w:r>
              <w:t>Неделя воинской славы</w:t>
            </w:r>
          </w:p>
        </w:tc>
        <w:tc>
          <w:tcPr>
            <w:tcW w:w="3190" w:type="dxa"/>
          </w:tcPr>
          <w:p w:rsidR="00445F01" w:rsidRPr="001A66D2" w:rsidRDefault="00445F01" w:rsidP="0091166F">
            <w:r>
              <w:t>Май</w:t>
            </w:r>
          </w:p>
        </w:tc>
        <w:tc>
          <w:tcPr>
            <w:tcW w:w="3629" w:type="dxa"/>
          </w:tcPr>
          <w:p w:rsidR="00445F01" w:rsidRPr="001A66D2" w:rsidRDefault="00445F01" w:rsidP="0091166F">
            <w:r>
              <w:t xml:space="preserve">Воспитатели </w:t>
            </w:r>
          </w:p>
        </w:tc>
      </w:tr>
      <w:tr w:rsidR="00445F01" w:rsidRPr="00A56688" w:rsidTr="0091166F">
        <w:tc>
          <w:tcPr>
            <w:tcW w:w="4521" w:type="dxa"/>
          </w:tcPr>
          <w:p w:rsidR="00445F01" w:rsidRPr="001A66D2" w:rsidRDefault="00445F01" w:rsidP="0091166F">
            <w:r>
              <w:t xml:space="preserve">Встречи с детьми </w:t>
            </w:r>
            <w:proofErr w:type="gramStart"/>
            <w:r>
              <w:t>войны</w:t>
            </w:r>
            <w:proofErr w:type="gramEnd"/>
            <w:r>
              <w:t xml:space="preserve"> «Какими мы были»</w:t>
            </w:r>
          </w:p>
        </w:tc>
        <w:tc>
          <w:tcPr>
            <w:tcW w:w="3190" w:type="dxa"/>
          </w:tcPr>
          <w:p w:rsidR="00445F01" w:rsidRPr="001A66D2" w:rsidRDefault="00445F01" w:rsidP="0091166F">
            <w:r>
              <w:t xml:space="preserve">Май </w:t>
            </w:r>
          </w:p>
        </w:tc>
        <w:tc>
          <w:tcPr>
            <w:tcW w:w="3629" w:type="dxa"/>
          </w:tcPr>
          <w:p w:rsidR="00445F01" w:rsidRPr="001A66D2" w:rsidRDefault="00445F01" w:rsidP="0091166F">
            <w:r>
              <w:t xml:space="preserve">Воспитатели </w:t>
            </w:r>
          </w:p>
        </w:tc>
      </w:tr>
      <w:tr w:rsidR="00445F01" w:rsidRPr="00A56688" w:rsidTr="0091166F">
        <w:tc>
          <w:tcPr>
            <w:tcW w:w="4521" w:type="dxa"/>
          </w:tcPr>
          <w:p w:rsidR="00445F01" w:rsidRDefault="00445F01" w:rsidP="0091166F">
            <w:r>
              <w:t>Субботники по уборке территории</w:t>
            </w:r>
          </w:p>
        </w:tc>
        <w:tc>
          <w:tcPr>
            <w:tcW w:w="3190" w:type="dxa"/>
          </w:tcPr>
          <w:p w:rsidR="00445F01" w:rsidRDefault="00445F01" w:rsidP="0091166F">
            <w:r>
              <w:t>Каждую пятницу</w:t>
            </w:r>
          </w:p>
        </w:tc>
        <w:tc>
          <w:tcPr>
            <w:tcW w:w="3629" w:type="dxa"/>
          </w:tcPr>
          <w:p w:rsidR="00445F01" w:rsidRDefault="00445F01" w:rsidP="0091166F">
            <w:r>
              <w:t>Персонал детского сада</w:t>
            </w:r>
          </w:p>
        </w:tc>
      </w:tr>
    </w:tbl>
    <w:p w:rsidR="00781031" w:rsidRDefault="008F1802" w:rsidP="00445F01">
      <w:pPr>
        <w:pStyle w:val="a3"/>
      </w:pPr>
    </w:p>
    <w:sectPr w:rsidR="00781031" w:rsidSect="0044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321"/>
    <w:multiLevelType w:val="hybridMultilevel"/>
    <w:tmpl w:val="0AD4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1"/>
    <w:rsid w:val="000E1E1F"/>
    <w:rsid w:val="002E35C4"/>
    <w:rsid w:val="00445F01"/>
    <w:rsid w:val="008F1802"/>
    <w:rsid w:val="00977B59"/>
    <w:rsid w:val="00C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1"/>
    <w:pPr>
      <w:spacing w:after="0" w:line="240" w:lineRule="auto"/>
    </w:pPr>
  </w:style>
  <w:style w:type="table" w:styleId="a4">
    <w:name w:val="Table Grid"/>
    <w:basedOn w:val="a1"/>
    <w:rsid w:val="0044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1"/>
    <w:pPr>
      <w:spacing w:after="0" w:line="240" w:lineRule="auto"/>
    </w:pPr>
  </w:style>
  <w:style w:type="table" w:styleId="a4">
    <w:name w:val="Table Grid"/>
    <w:basedOn w:val="a1"/>
    <w:rsid w:val="0044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5</cp:revision>
  <cp:lastPrinted>2019-03-19T03:58:00Z</cp:lastPrinted>
  <dcterms:created xsi:type="dcterms:W3CDTF">2017-05-04T04:27:00Z</dcterms:created>
  <dcterms:modified xsi:type="dcterms:W3CDTF">2019-10-24T03:35:00Z</dcterms:modified>
</cp:coreProperties>
</file>